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62" w:rsidRPr="00E87162" w:rsidRDefault="00E87162" w:rsidP="00E871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"</w:t>
      </w:r>
      <w:proofErr w:type="spellStart"/>
      <w:r w:rsidRPr="00E8716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Elektroodpadová</w:t>
      </w:r>
      <w:proofErr w:type="spellEnd"/>
      <w:r w:rsidRPr="00E8716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mapa sveta"</w:t>
      </w:r>
    </w:p>
    <w:p w:rsidR="00E87162" w:rsidRPr="00E87162" w:rsidRDefault="00E87162" w:rsidP="00E871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Učivo: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chemické vlastnosti kovov a nekovov, reakcie kovov (kyseliny, oxidácia), látkové zloženie materiálov. </w:t>
      </w:r>
    </w:p>
    <w:p w:rsidR="00E87162" w:rsidRPr="00E87162" w:rsidRDefault="00E87162" w:rsidP="00E8716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Aktivita: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87162" w:rsidRPr="00E87162" w:rsidRDefault="00E87162" w:rsidP="00E871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Ukázať </w:t>
      </w: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mapu krajín podľa množstva </w:t>
      </w:r>
      <w:proofErr w:type="spellStart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elektroodpadu</w:t>
      </w:r>
      <w:proofErr w:type="spellEnd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najväčších skládok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(napr. Čína, USA, Nigéria). </w:t>
      </w:r>
    </w:p>
    <w:p w:rsidR="00E87162" w:rsidRPr="00E87162" w:rsidRDefault="00E87162" w:rsidP="00E871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Žiaci prepoja látky vo vyhodených zariadeniach s environmentálnym problémom. </w:t>
      </w:r>
    </w:p>
    <w:p w:rsidR="00E87162" w:rsidRDefault="00E87162" w:rsidP="00E87162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Diskusia o </w:t>
      </w: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túžbe po materiáloch </w:t>
      </w:r>
      <w:proofErr w:type="spellStart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vs</w:t>
      </w:r>
      <w:proofErr w:type="spellEnd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dopad na krajinu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>, doplnená chemickými reakciami kovov pri korózii alebo spaľovaní.</w:t>
      </w:r>
    </w:p>
    <w:p w:rsidR="00E87162" w:rsidRDefault="00E87162" w:rsidP="00E87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87162" w:rsidRPr="00E87162" w:rsidRDefault="00E87162" w:rsidP="00E871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"Recyklácia v akcii" – chemický experiment</w:t>
      </w:r>
    </w:p>
    <w:p w:rsidR="00E87162" w:rsidRPr="00E87162" w:rsidRDefault="00E87162" w:rsidP="00E8716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Učivo: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chemické reakcie kovov, zlúčeniny kovov, kyseliny a zásady. </w:t>
      </w:r>
    </w:p>
    <w:p w:rsidR="00E87162" w:rsidRPr="00E87162" w:rsidRDefault="00E87162" w:rsidP="00E8716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Experiment: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87162" w:rsidRPr="00E87162" w:rsidRDefault="00E87162" w:rsidP="00E8716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Ukázať jednoduchú reakciu </w:t>
      </w: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medi alebo železa s kyselinou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prepojiť s tým, že </w:t>
      </w: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recyklácia kovov je bezpečnejšia a šetrí prírodné zdroje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E87162" w:rsidRPr="00E87162" w:rsidRDefault="00E87162" w:rsidP="00E8716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Alternatíva: demonštrovať </w:t>
      </w: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elektronický obvod z recyklovaných kovov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E87162" w:rsidRDefault="00E87162" w:rsidP="00E8716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Cieľ: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praktické pochopenie </w:t>
      </w:r>
      <w:proofErr w:type="spellStart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>chemie</w:t>
      </w:r>
      <w:proofErr w:type="spellEnd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environmentálneho dopadu.</w:t>
      </w:r>
    </w:p>
    <w:p w:rsidR="00E87162" w:rsidRPr="00E87162" w:rsidRDefault="00E87162" w:rsidP="00E87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87162" w:rsidRPr="00E87162" w:rsidRDefault="00E87162" w:rsidP="00E871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"Cirkulárna ekonomika </w:t>
      </w:r>
      <w:proofErr w:type="spellStart"/>
      <w:r w:rsidRPr="00E8716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vs</w:t>
      </w:r>
      <w:proofErr w:type="spellEnd"/>
      <w:r w:rsidRPr="00E8716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. lineárna"</w:t>
      </w:r>
    </w:p>
    <w:p w:rsidR="00E87162" w:rsidRPr="00E87162" w:rsidRDefault="00E87162" w:rsidP="00E8716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Učivo: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chemické vlastnosti materiálov, ich triedenie, reakcie a zloženie. </w:t>
      </w:r>
    </w:p>
    <w:p w:rsidR="00E87162" w:rsidRPr="00E87162" w:rsidRDefault="00E87162" w:rsidP="00E8716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Aktivita: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87162" w:rsidRPr="00E87162" w:rsidRDefault="00E87162" w:rsidP="00E8716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Žiaci dostanú kartičky s materiálmi: sklo, plast, meď, zlato, lítium. </w:t>
      </w:r>
    </w:p>
    <w:p w:rsidR="00E87162" w:rsidRPr="00E87162" w:rsidRDefault="00E87162" w:rsidP="00E8716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Triedia ich podľa toho, čo sa dá recyklovať a čo nie. </w:t>
      </w:r>
    </w:p>
    <w:p w:rsidR="00E87162" w:rsidRPr="00E87162" w:rsidRDefault="00E87162" w:rsidP="00E8716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Diskusia: </w:t>
      </w: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Ako sa materiál vracia späť do výroby, aké chemické procesy sú potrebné, aby sme znovu získali čisté kovy.</w:t>
      </w:r>
    </w:p>
    <w:p w:rsidR="00E87162" w:rsidRDefault="00E87162" w:rsidP="00E87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87162" w:rsidRPr="00E87162" w:rsidRDefault="00E87162" w:rsidP="00E871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"Príbeh jednej batérie"</w:t>
      </w:r>
    </w:p>
    <w:p w:rsidR="00E87162" w:rsidRPr="00E87162" w:rsidRDefault="00E87162" w:rsidP="00E8716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Učivo: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chemické reakcie (</w:t>
      </w:r>
      <w:proofErr w:type="spellStart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>oxidoredukcia</w:t>
      </w:r>
      <w:proofErr w:type="spellEnd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elektrolyty), kovy (lítium, kobalt, mangán). </w:t>
      </w:r>
    </w:p>
    <w:p w:rsidR="00E87162" w:rsidRPr="00E87162" w:rsidRDefault="00E87162" w:rsidP="00E8716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Aktivita: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87162" w:rsidRPr="00E87162" w:rsidRDefault="00E87162" w:rsidP="00E8716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Sledujú </w:t>
      </w: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cestu batérie od ťažby minerálu až po odpad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E87162" w:rsidRPr="00E87162" w:rsidRDefault="00E87162" w:rsidP="00E8716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Žiaci zistia, ktoré krajiny sú </w:t>
      </w: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najväčšími producentmi a kde končí odpad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E87162" w:rsidRPr="00E87162" w:rsidRDefault="00E87162" w:rsidP="00E8716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Môže sa doplniť </w:t>
      </w: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model elektródy a elektrolytu z bezpečných materiálov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>, aby si chemické procesy „ohmatali“.</w:t>
      </w:r>
    </w:p>
    <w:p w:rsidR="00E87162" w:rsidRDefault="00E87162" w:rsidP="00E871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page"/>
      </w:r>
    </w:p>
    <w:p w:rsidR="00E87162" w:rsidRDefault="00E87162" w:rsidP="00E87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KONKRÉTNEJŠIE PREPOJENIE CHÉMIE A TÉMY ELEKTROODPADU</w:t>
      </w:r>
    </w:p>
    <w:p w:rsidR="00E87162" w:rsidRDefault="00E87162" w:rsidP="00E87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87162" w:rsidRPr="00E87162" w:rsidRDefault="00E87162" w:rsidP="00E871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Kovy a ich vlastnosti</w:t>
      </w:r>
    </w:p>
    <w:p w:rsidR="00E87162" w:rsidRPr="00E87162" w:rsidRDefault="00E87162" w:rsidP="00E8716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Ako prepojiť: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87162" w:rsidRPr="00E87162" w:rsidRDefault="00E87162" w:rsidP="00E87162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Ukázať, že väčšina elektroniky obsahuje kovy (meď, zlato, hliník, cín, kobalt). </w:t>
      </w:r>
    </w:p>
    <w:p w:rsidR="00E87162" w:rsidRPr="00E87162" w:rsidRDefault="00E87162" w:rsidP="00E87162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Diskusia o vodivosti, reaktivite a odolnosti kovov → prečo sa používajú v elektronike. </w:t>
      </w:r>
    </w:p>
    <w:p w:rsidR="00E87162" w:rsidRPr="00E87162" w:rsidRDefault="00E87162" w:rsidP="00E87162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Praktická aktivita: pokus s rôznymi kovmi, ich reakcia s kyselinou alebo vodou (bezpečné pokusy: hliník a ocot, železo a voda). </w:t>
      </w:r>
    </w:p>
    <w:p w:rsidR="00E87162" w:rsidRPr="00E87162" w:rsidRDefault="00E87162" w:rsidP="00E8716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Benefit</w:t>
      </w:r>
      <w:proofErr w:type="spellEnd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Žiaci pochopia hodnotu kovov v elektronike a motiváciu ich recyklovať.</w:t>
      </w:r>
    </w:p>
    <w:p w:rsidR="00E87162" w:rsidRPr="00E87162" w:rsidRDefault="00E87162" w:rsidP="00E87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87162" w:rsidRPr="00E87162" w:rsidRDefault="00E87162" w:rsidP="00E871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Zlúčeniny kovov a korózia</w:t>
      </w:r>
    </w:p>
    <w:p w:rsidR="00E87162" w:rsidRPr="00E87162" w:rsidRDefault="00E87162" w:rsidP="00E871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Ako prepojiť: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87162" w:rsidRPr="00E87162" w:rsidRDefault="00E87162" w:rsidP="00E87162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Vysvetliť vznik oxidov a sulfátov pri znečistení </w:t>
      </w:r>
      <w:proofErr w:type="spellStart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elektroodpadu</w:t>
      </w:r>
      <w:proofErr w:type="spellEnd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(napr. baterky a kovové kontakty). </w:t>
      </w:r>
    </w:p>
    <w:p w:rsidR="00E87162" w:rsidRPr="00E87162" w:rsidRDefault="00E87162" w:rsidP="00E87162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Pokus: ukázať hrdzavenie železa a jeho neutralizáciu (oxid železa vzniká pri kontakte s vodou a vzduchom). </w:t>
      </w:r>
    </w:p>
    <w:p w:rsidR="00E87162" w:rsidRPr="00E87162" w:rsidRDefault="00E87162" w:rsidP="00E871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Benefit</w:t>
      </w:r>
      <w:proofErr w:type="spellEnd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Prepojenie chemickej reakcie s environmentálnym problémom – </w:t>
      </w:r>
      <w:proofErr w:type="spellStart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</w:t>
      </w:r>
      <w:proofErr w:type="spellEnd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“</w:t>
      </w:r>
      <w:proofErr w:type="spellStart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>uhniť</w:t>
      </w:r>
      <w:proofErr w:type="spellEnd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” prírodné zdroje, ak sa nesprávne likviduje. </w:t>
      </w:r>
    </w:p>
    <w:p w:rsidR="00B531DE" w:rsidRDefault="00B531DE" w:rsidP="00E87162">
      <w:pPr>
        <w:spacing w:after="0"/>
      </w:pPr>
    </w:p>
    <w:p w:rsidR="00E87162" w:rsidRPr="00E87162" w:rsidRDefault="00E87162" w:rsidP="00E871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Kyseliny, zásady a pH</w:t>
      </w:r>
    </w:p>
    <w:p w:rsidR="00E87162" w:rsidRPr="00E87162" w:rsidRDefault="00E87162" w:rsidP="00E8716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Ako prepojiť: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87162" w:rsidRPr="00E87162" w:rsidRDefault="00E87162" w:rsidP="00E87162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Diskusia o elektrolytoch v batériách a ich chemickom zložení (kyseliny, hydroxidy). </w:t>
      </w:r>
    </w:p>
    <w:p w:rsidR="00E87162" w:rsidRPr="00E87162" w:rsidRDefault="00E87162" w:rsidP="00E87162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Pokus s indikátormi na bezpečné modely batérií (napr. kyselina citrónová </w:t>
      </w:r>
      <w:proofErr w:type="spellStart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>vs</w:t>
      </w:r>
      <w:proofErr w:type="spellEnd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sodný roztok). </w:t>
      </w:r>
    </w:p>
    <w:p w:rsidR="00E87162" w:rsidRPr="00E87162" w:rsidRDefault="00E87162" w:rsidP="00E8716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Benefit</w:t>
      </w:r>
      <w:proofErr w:type="spellEnd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Žiaci vidia reálnu chémiu, ktorá je súčasťou batérií a elektroniky, a chápu riziká chemického znečistenia.</w:t>
      </w:r>
    </w:p>
    <w:p w:rsidR="00E87162" w:rsidRDefault="00E87162" w:rsidP="00E87162">
      <w:pPr>
        <w:spacing w:after="0"/>
      </w:pPr>
    </w:p>
    <w:p w:rsidR="00E87162" w:rsidRPr="00E87162" w:rsidRDefault="00E87162" w:rsidP="00E871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Chemické prvky a periodická sústava</w:t>
      </w:r>
    </w:p>
    <w:p w:rsidR="00E87162" w:rsidRPr="00E87162" w:rsidRDefault="00E87162" w:rsidP="00E8716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Ako prepojiť: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87162" w:rsidRPr="00E87162" w:rsidRDefault="00E87162" w:rsidP="00E87162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Mapovanie prvkov používaných v elektronike: </w:t>
      </w:r>
      <w:proofErr w:type="spellStart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>Li</w:t>
      </w:r>
      <w:proofErr w:type="spellEnd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(lítium), </w:t>
      </w:r>
      <w:proofErr w:type="spellStart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>Co</w:t>
      </w:r>
      <w:proofErr w:type="spellEnd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(kobalt), Au (zlato), </w:t>
      </w:r>
      <w:proofErr w:type="spellStart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>Cu</w:t>
      </w:r>
      <w:proofErr w:type="spellEnd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(meď), </w:t>
      </w:r>
      <w:proofErr w:type="spellStart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>Sn</w:t>
      </w:r>
      <w:proofErr w:type="spellEnd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(cín), </w:t>
      </w:r>
      <w:proofErr w:type="spellStart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>Sb</w:t>
      </w:r>
      <w:proofErr w:type="spellEnd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(antimón). </w:t>
      </w:r>
    </w:p>
    <w:p w:rsidR="00E87162" w:rsidRPr="00E87162" w:rsidRDefault="00E87162" w:rsidP="00E87162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Diskusia o geografickom pôvode: napr. Kongo (kobalt), Čile (lítium), Južná Afrika (zlato). </w:t>
      </w:r>
    </w:p>
    <w:p w:rsidR="00E87162" w:rsidRPr="00E87162" w:rsidRDefault="00E87162" w:rsidP="00E8716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Benefit</w:t>
      </w:r>
      <w:proofErr w:type="spellEnd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Prepojenie </w:t>
      </w:r>
      <w:proofErr w:type="spellStart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>chemie</w:t>
      </w:r>
      <w:proofErr w:type="spellEnd"/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geografiou a globalizáciou výroby elektroniky. </w:t>
      </w:r>
    </w:p>
    <w:p w:rsidR="00E87162" w:rsidRPr="00E87162" w:rsidRDefault="00E87162" w:rsidP="00E87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87162" w:rsidRPr="00E87162" w:rsidRDefault="00E87162" w:rsidP="00E871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Recyklácia a chemické procesy</w:t>
      </w:r>
    </w:p>
    <w:p w:rsidR="00E87162" w:rsidRPr="00E87162" w:rsidRDefault="00E87162" w:rsidP="00E8716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Ako prepojiť: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87162" w:rsidRPr="00E87162" w:rsidRDefault="00E87162" w:rsidP="00E87162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Rozobrať jednoduché chemické procesy: napr. elektrolytická rafinácia medi, spätné získavanie zlata z obvodov. </w:t>
      </w:r>
    </w:p>
    <w:p w:rsidR="00E87162" w:rsidRPr="00E87162" w:rsidRDefault="00E87162" w:rsidP="00E87162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Pokus: separácia kovov pomocou bezpečných metód (magnet pre železo, rôzne hustoty pre meď a hliník v modeli). </w:t>
      </w:r>
    </w:p>
    <w:p w:rsidR="00E87162" w:rsidRPr="00E87162" w:rsidRDefault="00E87162" w:rsidP="00E8716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Benefit</w:t>
      </w:r>
      <w:proofErr w:type="spellEnd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Žiaci vidia, že ché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mia umožňuje udržateľnú cirkulárnu ekonomiku. </w:t>
      </w:r>
    </w:p>
    <w:p w:rsidR="00E87162" w:rsidRDefault="00E8716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page"/>
      </w:r>
    </w:p>
    <w:p w:rsidR="00E87162" w:rsidRPr="00E87162" w:rsidRDefault="00E87162" w:rsidP="00E871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lastRenderedPageBreak/>
        <w:t>Energia a chemické reakcie</w:t>
      </w:r>
    </w:p>
    <w:p w:rsidR="00E87162" w:rsidRPr="00E87162" w:rsidRDefault="00E87162" w:rsidP="00E8716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Ako prepojiť: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87162" w:rsidRPr="00E87162" w:rsidRDefault="00E87162" w:rsidP="00E87162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Batérie = chemické reakcie, ktoré vytvárajú elektrickú energiu. </w:t>
      </w:r>
    </w:p>
    <w:p w:rsidR="00E87162" w:rsidRPr="00E87162" w:rsidRDefault="00E87162" w:rsidP="00E87162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Pokus: malé elektrochemické články z citróna alebo zinku a medi → žiaci vidia princíp batérie. </w:t>
      </w:r>
    </w:p>
    <w:p w:rsidR="00E87162" w:rsidRPr="00E87162" w:rsidRDefault="00E87162" w:rsidP="00E8716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Benefit</w:t>
      </w:r>
      <w:proofErr w:type="spellEnd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Prepojenie medzi chém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ou, technológiou a environmentálnou zodpovednosťou. </w:t>
      </w:r>
    </w:p>
    <w:p w:rsidR="00E87162" w:rsidRPr="00E87162" w:rsidRDefault="00E87162" w:rsidP="00E87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87162" w:rsidRPr="00E87162" w:rsidRDefault="00E87162" w:rsidP="00E8716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Plasty a polyméry</w:t>
      </w:r>
    </w:p>
    <w:p w:rsidR="00E87162" w:rsidRPr="00E87162" w:rsidRDefault="00E87162" w:rsidP="00E8716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Ako prepojiť: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87162" w:rsidRPr="00E87162" w:rsidRDefault="00E87162" w:rsidP="00E87162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Väčšina elektroniky má plastové kryty → chemické zloženie plastov, ťažko rozložiteľné v prírode. </w:t>
      </w:r>
    </w:p>
    <w:p w:rsidR="00E87162" w:rsidRPr="00E87162" w:rsidRDefault="00E87162" w:rsidP="00E87162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Pokus: pozorovanie vlastností rôznych plastov (pružnosť, hustota, horľavosť bezpečným spôsobom). </w:t>
      </w:r>
    </w:p>
    <w:p w:rsidR="00E87162" w:rsidRPr="00E87162" w:rsidRDefault="00E87162" w:rsidP="00E8716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Benefit</w:t>
      </w:r>
      <w:proofErr w:type="spellEnd"/>
      <w:r w:rsidRPr="00E8716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Žiaci pochopia, že triedenie pl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astov je dôležité a súčasťou ché</w:t>
      </w:r>
      <w:r w:rsidRPr="00E871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 materiálov. </w:t>
      </w:r>
    </w:p>
    <w:p w:rsidR="00E87162" w:rsidRDefault="00E87162" w:rsidP="00E87162">
      <w:pPr>
        <w:spacing w:after="0"/>
      </w:pPr>
    </w:p>
    <w:sectPr w:rsidR="00E87162" w:rsidSect="00B5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719A"/>
    <w:multiLevelType w:val="multilevel"/>
    <w:tmpl w:val="CD4C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61168"/>
    <w:multiLevelType w:val="multilevel"/>
    <w:tmpl w:val="EC0A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61E46"/>
    <w:multiLevelType w:val="multilevel"/>
    <w:tmpl w:val="4694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259C1"/>
    <w:multiLevelType w:val="multilevel"/>
    <w:tmpl w:val="2336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3048F"/>
    <w:multiLevelType w:val="multilevel"/>
    <w:tmpl w:val="FF96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8E09DC"/>
    <w:multiLevelType w:val="multilevel"/>
    <w:tmpl w:val="C694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392615"/>
    <w:multiLevelType w:val="multilevel"/>
    <w:tmpl w:val="7994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9D6F37"/>
    <w:multiLevelType w:val="multilevel"/>
    <w:tmpl w:val="AA2C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8669C8"/>
    <w:multiLevelType w:val="multilevel"/>
    <w:tmpl w:val="EF84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EB6469"/>
    <w:multiLevelType w:val="multilevel"/>
    <w:tmpl w:val="A934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640E4F"/>
    <w:multiLevelType w:val="multilevel"/>
    <w:tmpl w:val="22F6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87162"/>
    <w:rsid w:val="00156EDB"/>
    <w:rsid w:val="00B531DE"/>
    <w:rsid w:val="00D3399A"/>
    <w:rsid w:val="00E87162"/>
    <w:rsid w:val="00F81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31DE"/>
  </w:style>
  <w:style w:type="paragraph" w:styleId="Nadpis3">
    <w:name w:val="heading 3"/>
    <w:basedOn w:val="Normlny"/>
    <w:link w:val="Nadpis3Char"/>
    <w:uiPriority w:val="9"/>
    <w:qFormat/>
    <w:rsid w:val="00E87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716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E871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603</Words>
  <Characters>3439</Characters>
  <Application>Microsoft Office Word</Application>
  <DocSecurity>0</DocSecurity>
  <Lines>28</Lines>
  <Paragraphs>8</Paragraphs>
  <ScaleCrop>false</ScaleCrop>
  <Company>HP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Murinová</dc:creator>
  <cp:lastModifiedBy>Murinová</cp:lastModifiedBy>
  <cp:revision>1</cp:revision>
  <dcterms:created xsi:type="dcterms:W3CDTF">2026-03-23T16:58:00Z</dcterms:created>
  <dcterms:modified xsi:type="dcterms:W3CDTF">2026-03-23T17:59:00Z</dcterms:modified>
</cp:coreProperties>
</file>